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E51E" w14:textId="77777777" w:rsidR="008B6C14" w:rsidRDefault="004F152C">
      <w:pPr>
        <w:ind w:left="-1134" w:right="-29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 об оказании услуги доступа к сети «Интернет» физическому лицу (далее -Договор)</w:t>
      </w:r>
    </w:p>
    <w:tbl>
      <w:tblPr>
        <w:tblpPr w:leftFromText="180" w:rightFromText="180" w:vertAnchor="text" w:tblpX="66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</w:tblGrid>
      <w:tr w:rsidR="008B6C14" w14:paraId="6776B482" w14:textId="77777777">
        <w:trPr>
          <w:trHeight w:val="312"/>
        </w:trPr>
        <w:tc>
          <w:tcPr>
            <w:tcW w:w="1969" w:type="dxa"/>
          </w:tcPr>
          <w:p w14:paraId="606395CD" w14:textId="77777777" w:rsidR="008B6C14" w:rsidRDefault="008B6C14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</w:tblGrid>
      <w:tr w:rsidR="008B6C14" w14:paraId="718004EF" w14:textId="77777777">
        <w:trPr>
          <w:trHeight w:val="314"/>
        </w:trPr>
        <w:tc>
          <w:tcPr>
            <w:tcW w:w="2396" w:type="dxa"/>
          </w:tcPr>
          <w:p w14:paraId="4FF7D3AA" w14:textId="77777777" w:rsidR="008B6C14" w:rsidRDefault="008B6C14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74A3F68" w14:textId="77777777" w:rsidR="008B6C14" w:rsidRDefault="008B6C14">
      <w:pPr>
        <w:ind w:left="-1134" w:right="-29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</w:tblGrid>
      <w:tr w:rsidR="008B6C14" w14:paraId="08B2E493" w14:textId="77777777">
        <w:trPr>
          <w:trHeight w:val="284"/>
        </w:trPr>
        <w:tc>
          <w:tcPr>
            <w:tcW w:w="1924" w:type="dxa"/>
          </w:tcPr>
          <w:p w14:paraId="566F58EA" w14:textId="77777777" w:rsidR="008B6C14" w:rsidRDefault="008B6C14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F78D87" w14:textId="77777777" w:rsidR="008B6C14" w:rsidRDefault="004F152C">
      <w:pPr>
        <w:ind w:left="-1134" w:right="-2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(л/с)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от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нас.пункт</w:t>
      </w:r>
      <w:proofErr w:type="spellEnd"/>
      <w:proofErr w:type="gramEnd"/>
    </w:p>
    <w:p w14:paraId="20FD61BD" w14:textId="77777777" w:rsidR="008B6C14" w:rsidRDefault="008B6C14">
      <w:pPr>
        <w:ind w:left="-1134" w:right="-290"/>
        <w:rPr>
          <w:rFonts w:ascii="Times New Roman" w:hAnsi="Times New Roman" w:cs="Times New Roman"/>
          <w:sz w:val="22"/>
          <w:szCs w:val="22"/>
        </w:rPr>
      </w:pPr>
    </w:p>
    <w:p w14:paraId="339B6681" w14:textId="77777777" w:rsidR="008B6C14" w:rsidRDefault="004F152C">
      <w:pPr>
        <w:ind w:left="-1134" w:right="-2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ПРОВАЙДЕР: ООО «ПВОНЕТ», ИНН/КПП 5003076310/500301001, ОГРН 1105003000035.</w:t>
      </w:r>
    </w:p>
    <w:p w14:paraId="6BB82A58" w14:textId="77777777" w:rsidR="008B6C14" w:rsidRDefault="004F152C">
      <w:pPr>
        <w:ind w:left="-1134" w:right="-2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АБОНЕНТ:</w:t>
      </w:r>
    </w:p>
    <w:tbl>
      <w:tblPr>
        <w:tblpPr w:leftFromText="180" w:rightFromText="18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8B6C14" w14:paraId="3335C311" w14:textId="77777777">
        <w:trPr>
          <w:trHeight w:val="299"/>
        </w:trPr>
        <w:tc>
          <w:tcPr>
            <w:tcW w:w="8940" w:type="dxa"/>
          </w:tcPr>
          <w:p w14:paraId="133D56C0" w14:textId="77777777" w:rsidR="008B6C14" w:rsidRDefault="008B6C14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089294F" w14:textId="77777777" w:rsidR="008B6C14" w:rsidRDefault="004F152C">
      <w:pPr>
        <w:ind w:left="-1134" w:right="-2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Фамилия </w:t>
      </w:r>
    </w:p>
    <w:tbl>
      <w:tblPr>
        <w:tblpPr w:leftFromText="180" w:rightFromText="180" w:vertAnchor="text" w:horzAnchor="margin" w:tblpXSpec="right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8B6C14" w14:paraId="13469FC6" w14:textId="77777777">
        <w:trPr>
          <w:trHeight w:val="293"/>
        </w:trPr>
        <w:tc>
          <w:tcPr>
            <w:tcW w:w="8927" w:type="dxa"/>
          </w:tcPr>
          <w:p w14:paraId="19029624" w14:textId="77777777" w:rsidR="008B6C14" w:rsidRDefault="008B6C14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6C275A" w14:textId="77777777" w:rsidR="008B6C14" w:rsidRDefault="008B6C14">
      <w:pPr>
        <w:ind w:left="-1134" w:right="-290"/>
        <w:rPr>
          <w:rFonts w:ascii="Times New Roman" w:hAnsi="Times New Roman" w:cs="Times New Roman"/>
          <w:sz w:val="22"/>
          <w:szCs w:val="22"/>
        </w:rPr>
      </w:pPr>
    </w:p>
    <w:p w14:paraId="2B2E78EB" w14:textId="77777777" w:rsidR="008B6C14" w:rsidRDefault="004F152C">
      <w:pPr>
        <w:ind w:left="-1134" w:right="-2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Имя</w:t>
      </w: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8B6C14" w14:paraId="5B8FD503" w14:textId="77777777">
        <w:trPr>
          <w:trHeight w:val="311"/>
        </w:trPr>
        <w:tc>
          <w:tcPr>
            <w:tcW w:w="8919" w:type="dxa"/>
          </w:tcPr>
          <w:p w14:paraId="30E1A551" w14:textId="77777777" w:rsidR="008B6C14" w:rsidRDefault="008B6C14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EBC3F5" w14:textId="77777777" w:rsidR="008B6C14" w:rsidRDefault="008B6C14">
      <w:pPr>
        <w:ind w:left="-1134" w:right="-290"/>
        <w:rPr>
          <w:rFonts w:ascii="Times New Roman" w:hAnsi="Times New Roman" w:cs="Times New Roman"/>
          <w:sz w:val="22"/>
          <w:szCs w:val="22"/>
        </w:rPr>
      </w:pPr>
    </w:p>
    <w:p w14:paraId="6AC96F1C" w14:textId="77777777" w:rsidR="008B6C14" w:rsidRDefault="004F152C">
      <w:pPr>
        <w:ind w:left="-1134" w:right="-2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Отчество</w:t>
      </w:r>
    </w:p>
    <w:p w14:paraId="4CB86E98" w14:textId="77777777" w:rsidR="008B6C14" w:rsidRDefault="008B6C14">
      <w:pPr>
        <w:ind w:left="-1134" w:right="-29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2821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</w:tblGrid>
      <w:tr w:rsidR="008B6C14" w14:paraId="3C32465C" w14:textId="77777777">
        <w:trPr>
          <w:trHeight w:val="360"/>
        </w:trPr>
        <w:tc>
          <w:tcPr>
            <w:tcW w:w="2760" w:type="dxa"/>
          </w:tcPr>
          <w:p w14:paraId="5A77ACEF" w14:textId="77777777" w:rsidR="008B6C14" w:rsidRDefault="008B6C14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C202B9" w14:textId="77777777" w:rsidR="008B6C14" w:rsidRDefault="004F152C">
      <w:pPr>
        <w:ind w:left="-1134" w:right="-2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</w:t>
      </w:r>
      <w:r>
        <w:rPr>
          <w:rFonts w:ascii="Times New Roman" w:hAnsi="Times New Roman" w:cs="Times New Roman"/>
          <w:sz w:val="22"/>
          <w:szCs w:val="22"/>
        </w:rPr>
        <w:t>рождения</w:t>
      </w:r>
    </w:p>
    <w:tbl>
      <w:tblPr>
        <w:tblpPr w:leftFromText="180" w:rightFromText="180" w:vertAnchor="text" w:horzAnchor="page" w:tblpX="3106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5"/>
      </w:tblGrid>
      <w:tr w:rsidR="008B6C14" w14:paraId="7A9352B0" w14:textId="77777777">
        <w:trPr>
          <w:trHeight w:val="368"/>
        </w:trPr>
        <w:tc>
          <w:tcPr>
            <w:tcW w:w="8195" w:type="dxa"/>
          </w:tcPr>
          <w:p w14:paraId="00EF621B" w14:textId="77777777" w:rsidR="008B6C14" w:rsidRDefault="008B6C14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0D82294" w14:textId="77777777" w:rsidR="008B6C14" w:rsidRDefault="008B6C14">
      <w:pPr>
        <w:ind w:left="-1134" w:right="-290"/>
        <w:rPr>
          <w:rFonts w:ascii="Times New Roman" w:hAnsi="Times New Roman" w:cs="Times New Roman"/>
          <w:sz w:val="22"/>
          <w:szCs w:val="22"/>
        </w:rPr>
      </w:pPr>
    </w:p>
    <w:p w14:paraId="7EB33159" w14:textId="77777777" w:rsidR="008B6C14" w:rsidRDefault="004F152C">
      <w:pPr>
        <w:ind w:left="-1134" w:right="-2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Место рождения </w:t>
      </w:r>
    </w:p>
    <w:tbl>
      <w:tblPr>
        <w:tblpPr w:leftFromText="180" w:rightFromText="180" w:vertAnchor="text" w:horzAnchor="page" w:tblpX="3751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0"/>
      </w:tblGrid>
      <w:tr w:rsidR="008B6C14" w14:paraId="303E4887" w14:textId="77777777">
        <w:trPr>
          <w:trHeight w:val="302"/>
        </w:trPr>
        <w:tc>
          <w:tcPr>
            <w:tcW w:w="7570" w:type="dxa"/>
          </w:tcPr>
          <w:p w14:paraId="3B791C45" w14:textId="77777777" w:rsidR="008B6C14" w:rsidRDefault="008B6C14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712521" w14:textId="77777777" w:rsidR="008B6C14" w:rsidRDefault="008B6C14">
      <w:pPr>
        <w:ind w:left="-1134" w:right="-290"/>
        <w:rPr>
          <w:rFonts w:ascii="Times New Roman" w:hAnsi="Times New Roman" w:cs="Times New Roman"/>
          <w:sz w:val="22"/>
          <w:szCs w:val="22"/>
        </w:rPr>
      </w:pPr>
    </w:p>
    <w:p w14:paraId="6FAA44C4" w14:textId="77777777" w:rsidR="008B6C14" w:rsidRDefault="004F152C">
      <w:pPr>
        <w:ind w:left="-1134" w:right="-2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Контактные данные: тел. </w:t>
      </w:r>
    </w:p>
    <w:p w14:paraId="721D14FA" w14:textId="77777777" w:rsidR="008B6C14" w:rsidRDefault="008B6C14">
      <w:pPr>
        <w:ind w:left="-1134" w:right="-290"/>
        <w:rPr>
          <w:rFonts w:ascii="Times New Roman" w:hAnsi="Times New Roman" w:cs="Times New Roman"/>
          <w:sz w:val="22"/>
          <w:szCs w:val="22"/>
        </w:rPr>
      </w:pPr>
    </w:p>
    <w:p w14:paraId="60BAABBC" w14:textId="77777777" w:rsidR="008B6C14" w:rsidRDefault="004F152C">
      <w:pPr>
        <w:ind w:left="-1134" w:right="-2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личность:</w:t>
      </w: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</w:tblGrid>
      <w:tr w:rsidR="008B6C14" w14:paraId="6BE550C2" w14:textId="77777777">
        <w:trPr>
          <w:trHeight w:val="333"/>
        </w:trPr>
        <w:tc>
          <w:tcPr>
            <w:tcW w:w="1431" w:type="dxa"/>
          </w:tcPr>
          <w:p w14:paraId="745B414E" w14:textId="77777777" w:rsidR="008B6C14" w:rsidRDefault="008B6C14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</w:tblGrid>
      <w:tr w:rsidR="008B6C14" w14:paraId="68ECD957" w14:textId="77777777">
        <w:trPr>
          <w:trHeight w:val="369"/>
        </w:trPr>
        <w:tc>
          <w:tcPr>
            <w:tcW w:w="2965" w:type="dxa"/>
          </w:tcPr>
          <w:p w14:paraId="57581364" w14:textId="77777777" w:rsidR="008B6C14" w:rsidRDefault="008B6C14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5ABBAA" w14:textId="77777777" w:rsidR="008B6C14" w:rsidRDefault="008B6C14">
      <w:pPr>
        <w:ind w:left="-1134" w:right="-29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2299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</w:tblGrid>
      <w:tr w:rsidR="008B6C14" w14:paraId="1D1D51AF" w14:textId="77777777">
        <w:trPr>
          <w:trHeight w:val="283"/>
        </w:trPr>
        <w:tc>
          <w:tcPr>
            <w:tcW w:w="1185" w:type="dxa"/>
          </w:tcPr>
          <w:p w14:paraId="70DE5986" w14:textId="77777777" w:rsidR="008B6C14" w:rsidRDefault="004F152C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</w:p>
        </w:tc>
      </w:tr>
    </w:tbl>
    <w:p w14:paraId="08D35E8D" w14:textId="77777777" w:rsidR="008B6C14" w:rsidRDefault="004F152C">
      <w:pPr>
        <w:ind w:left="-1134" w:right="-2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Документ                             Серия                            Номер                              </w:t>
      </w:r>
    </w:p>
    <w:p w14:paraId="2FDEEEA3" w14:textId="77777777" w:rsidR="008B6C14" w:rsidRDefault="008B6C14">
      <w:pPr>
        <w:ind w:left="-1134" w:right="-29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228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</w:tblGrid>
      <w:tr w:rsidR="008B6C14" w14:paraId="3B41F205" w14:textId="77777777">
        <w:trPr>
          <w:trHeight w:val="345"/>
        </w:trPr>
        <w:tc>
          <w:tcPr>
            <w:tcW w:w="3165" w:type="dxa"/>
          </w:tcPr>
          <w:p w14:paraId="1675AB86" w14:textId="77777777" w:rsidR="008B6C14" w:rsidRDefault="008B6C14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right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</w:tblGrid>
      <w:tr w:rsidR="008B6C14" w14:paraId="38F58D6D" w14:textId="77777777">
        <w:trPr>
          <w:trHeight w:val="360"/>
        </w:trPr>
        <w:tc>
          <w:tcPr>
            <w:tcW w:w="3105" w:type="dxa"/>
          </w:tcPr>
          <w:p w14:paraId="6BEE8873" w14:textId="77777777" w:rsidR="008B6C14" w:rsidRDefault="008B6C14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F3F6CEF" w14:textId="77777777" w:rsidR="008B6C14" w:rsidRDefault="004F152C">
      <w:pPr>
        <w:ind w:left="-1134" w:right="-2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выдачи: Код подразделения:           </w:t>
      </w:r>
    </w:p>
    <w:p w14:paraId="7F42DA99" w14:textId="77777777" w:rsidR="008B6C14" w:rsidRDefault="008B6C14">
      <w:pPr>
        <w:ind w:left="-1134" w:right="-29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8B6C14" w14:paraId="36349208" w14:textId="77777777">
        <w:trPr>
          <w:trHeight w:val="707"/>
        </w:trPr>
        <w:tc>
          <w:tcPr>
            <w:tcW w:w="9050" w:type="dxa"/>
          </w:tcPr>
          <w:p w14:paraId="42C90E40" w14:textId="77777777" w:rsidR="008B6C14" w:rsidRDefault="008B6C14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9D2FC26" w14:textId="77777777" w:rsidR="008B6C14" w:rsidRDefault="004F152C">
      <w:pPr>
        <w:ind w:left="-1134" w:right="-2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Кем выдан: </w:t>
      </w:r>
    </w:p>
    <w:p w14:paraId="4E1FFCF8" w14:textId="77777777" w:rsidR="008B6C14" w:rsidRDefault="008B6C14">
      <w:pPr>
        <w:rPr>
          <w:rFonts w:ascii="Times New Roman" w:hAnsi="Times New Roman" w:cs="Times New Roman"/>
          <w:sz w:val="22"/>
          <w:szCs w:val="22"/>
        </w:rPr>
      </w:pPr>
    </w:p>
    <w:p w14:paraId="3C3894A7" w14:textId="77777777" w:rsidR="008B6C14" w:rsidRDefault="008B6C14">
      <w:pPr>
        <w:rPr>
          <w:rFonts w:ascii="Times New Roman" w:hAnsi="Times New Roman" w:cs="Times New Roman"/>
          <w:sz w:val="22"/>
          <w:szCs w:val="22"/>
        </w:rPr>
      </w:pPr>
    </w:p>
    <w:p w14:paraId="61ABAD59" w14:textId="77777777" w:rsidR="008B6C14" w:rsidRDefault="004F152C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регистрации Абонента (индекс, район, город, улица, дом, корпус, квартира): </w:t>
      </w:r>
    </w:p>
    <w:tbl>
      <w:tblPr>
        <w:tblW w:w="1074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9"/>
      </w:tblGrid>
      <w:tr w:rsidR="008B6C14" w14:paraId="597F800B" w14:textId="77777777">
        <w:trPr>
          <w:trHeight w:val="318"/>
        </w:trPr>
        <w:tc>
          <w:tcPr>
            <w:tcW w:w="10749" w:type="dxa"/>
          </w:tcPr>
          <w:p w14:paraId="122611A4" w14:textId="77777777" w:rsidR="008B6C14" w:rsidRDefault="008B6C14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8B6C14" w14:paraId="7C09305E" w14:textId="77777777">
        <w:trPr>
          <w:trHeight w:val="343"/>
        </w:trPr>
        <w:tc>
          <w:tcPr>
            <w:tcW w:w="10749" w:type="dxa"/>
          </w:tcPr>
          <w:p w14:paraId="0B5FFA12" w14:textId="77777777" w:rsidR="008B6C14" w:rsidRDefault="008B6C14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8B6C14" w14:paraId="765A4B2A" w14:textId="77777777">
        <w:trPr>
          <w:trHeight w:val="294"/>
        </w:trPr>
        <w:tc>
          <w:tcPr>
            <w:tcW w:w="10749" w:type="dxa"/>
          </w:tcPr>
          <w:p w14:paraId="07919052" w14:textId="77777777" w:rsidR="008B6C14" w:rsidRDefault="008B6C14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01027F00" w14:textId="77777777" w:rsidR="008B6C14" w:rsidRDefault="008B6C14">
      <w:pPr>
        <w:ind w:left="-1134"/>
        <w:rPr>
          <w:rFonts w:ascii="Times New Roman" w:hAnsi="Times New Roman" w:cs="Times New Roman"/>
          <w:color w:val="FF0000"/>
          <w:sz w:val="22"/>
          <w:szCs w:val="22"/>
        </w:rPr>
      </w:pPr>
    </w:p>
    <w:p w14:paraId="57CED67A" w14:textId="77777777" w:rsidR="008B6C14" w:rsidRDefault="004F152C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Адрес установки абонентского оборудования, если не совпадает с адресом регистрации: (индекс, район, город, улица, дом, корпус, квартира, участок):</w:t>
      </w:r>
    </w:p>
    <w:tbl>
      <w:tblPr>
        <w:tblW w:w="10723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8B6C14" w14:paraId="62991020" w14:textId="77777777">
        <w:trPr>
          <w:trHeight w:val="328"/>
        </w:trPr>
        <w:tc>
          <w:tcPr>
            <w:tcW w:w="10723" w:type="dxa"/>
          </w:tcPr>
          <w:p w14:paraId="3506D7FF" w14:textId="77777777" w:rsidR="008B6C14" w:rsidRDefault="008B6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C14" w14:paraId="6CD1C792" w14:textId="77777777">
        <w:trPr>
          <w:trHeight w:val="260"/>
        </w:trPr>
        <w:tc>
          <w:tcPr>
            <w:tcW w:w="10723" w:type="dxa"/>
          </w:tcPr>
          <w:p w14:paraId="250C8833" w14:textId="77777777" w:rsidR="008B6C14" w:rsidRDefault="008B6C14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8B6C14" w14:paraId="68CBD1B0" w14:textId="77777777">
        <w:trPr>
          <w:trHeight w:val="303"/>
        </w:trPr>
        <w:tc>
          <w:tcPr>
            <w:tcW w:w="10723" w:type="dxa"/>
          </w:tcPr>
          <w:p w14:paraId="46E20AF9" w14:textId="77777777" w:rsidR="008B6C14" w:rsidRDefault="008B6C14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E3847F8" w14:textId="77777777" w:rsidR="008B6C14" w:rsidRDefault="008B6C14">
      <w:pPr>
        <w:ind w:left="-1134"/>
        <w:rPr>
          <w:rFonts w:ascii="Times New Roman" w:hAnsi="Times New Roman" w:cs="Times New Roman"/>
          <w:sz w:val="22"/>
          <w:szCs w:val="22"/>
        </w:rPr>
      </w:pPr>
    </w:p>
    <w:p w14:paraId="002DD8AD" w14:textId="77777777" w:rsidR="008B6C14" w:rsidRDefault="004F152C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>Адрес, порядок и способ доставки счетов и уведомлений:</w:t>
      </w:r>
    </w:p>
    <w:tbl>
      <w:tblPr>
        <w:tblpPr w:leftFromText="180" w:rightFromText="180" w:vertAnchor="text" w:horzAnchor="page" w:tblpX="2843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</w:tblGrid>
      <w:tr w:rsidR="008B6C14" w14:paraId="5AA81F2F" w14:textId="77777777">
        <w:trPr>
          <w:trHeight w:val="243"/>
        </w:trPr>
        <w:tc>
          <w:tcPr>
            <w:tcW w:w="830" w:type="dxa"/>
          </w:tcPr>
          <w:p w14:paraId="79DE27C1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</w:tr>
    </w:tbl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3"/>
      </w:tblGrid>
      <w:tr w:rsidR="008B6C14" w14:paraId="547DFE29" w14:textId="77777777">
        <w:trPr>
          <w:trHeight w:val="250"/>
        </w:trPr>
        <w:tc>
          <w:tcPr>
            <w:tcW w:w="6523" w:type="dxa"/>
          </w:tcPr>
          <w:p w14:paraId="7EC130E7" w14:textId="77777777" w:rsidR="008B6C14" w:rsidRDefault="008B6C1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008C48A2" w14:textId="77777777" w:rsidR="008B6C14" w:rsidRDefault="004F152C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Личный кабинет Иное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20CB2B3F" w14:textId="77777777" w:rsidR="008B6C14" w:rsidRDefault="004F152C">
      <w:pPr>
        <w:ind w:left="-1134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D46D2CD" w14:textId="77777777" w:rsidR="008B6C14" w:rsidRDefault="004F152C">
      <w:pPr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4F152C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 Согласен на предоставление услуг пакета СМС-информирования:</w:t>
      </w:r>
    </w:p>
    <w:tbl>
      <w:tblPr>
        <w:tblpPr w:leftFromText="180" w:rightFromText="180" w:vertAnchor="text" w:horzAnchor="page" w:tblpX="612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</w:tblGrid>
      <w:tr w:rsidR="008B6C14" w14:paraId="72650B84" w14:textId="77777777">
        <w:trPr>
          <w:trHeight w:val="259"/>
        </w:trPr>
        <w:tc>
          <w:tcPr>
            <w:tcW w:w="556" w:type="dxa"/>
          </w:tcPr>
          <w:p w14:paraId="1111C952" w14:textId="77777777" w:rsidR="008B6C14" w:rsidRDefault="008B6C14">
            <w:pPr>
              <w:pStyle w:val="a4"/>
              <w:ind w:right="9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977BC68" w14:textId="77777777" w:rsidR="008B6C14" w:rsidRDefault="004F152C">
      <w:pPr>
        <w:pStyle w:val="a4"/>
        <w:ind w:right="95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«SMS-пакет Мини» - включает информирование абонента о завершении средств на лицевом счете. Стоимость услуги 5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руб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/мес.       </w:t>
      </w:r>
    </w:p>
    <w:tbl>
      <w:tblPr>
        <w:tblpPr w:leftFromText="180" w:rightFromText="180" w:vertAnchor="text" w:tblpX="-109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</w:tblGrid>
      <w:tr w:rsidR="008B6C14" w14:paraId="614987E7" w14:textId="77777777">
        <w:trPr>
          <w:trHeight w:val="249"/>
        </w:trPr>
        <w:tc>
          <w:tcPr>
            <w:tcW w:w="557" w:type="dxa"/>
          </w:tcPr>
          <w:p w14:paraId="71839DCC" w14:textId="77777777" w:rsidR="008B6C14" w:rsidRDefault="008B6C14">
            <w:pPr>
              <w:pStyle w:val="a4"/>
              <w:ind w:right="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CEF9F3A" w14:textId="77777777" w:rsidR="008B6C14" w:rsidRDefault="004F152C">
      <w:pPr>
        <w:pStyle w:val="a4"/>
        <w:ind w:right="9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«SMS-пакет Расширенный» - включает информирование абонента о завершении средств на лицевом счете, наступлении и ходе аварийно-в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осстановительных работ, информирование о новых тарифах, о зачислении денежных средств на лицевой счет. Стоимость услуги 19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руб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/мес.</w:t>
      </w:r>
    </w:p>
    <w:p w14:paraId="6FBC6D01" w14:textId="77777777" w:rsidR="008B6C14" w:rsidRDefault="008B6C14">
      <w:pPr>
        <w:pStyle w:val="a4"/>
        <w:ind w:right="95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AAE9FA6" w14:textId="77777777" w:rsidR="008B6C14" w:rsidRDefault="004F152C">
      <w:pPr>
        <w:ind w:left="-1134"/>
        <w:rPr>
          <w:rFonts w:ascii="Times New Roman" w:hAnsi="Times New Roman" w:cs="Times New Roman"/>
          <w:sz w:val="22"/>
          <w:szCs w:val="22"/>
        </w:rPr>
      </w:pPr>
      <w:r w:rsidRPr="004F152C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Согласен на сбор, хранение и обработку Провайдером персональных данных, в соответствии с Правилами оказания услуг </w:t>
      </w:r>
      <w:r>
        <w:rPr>
          <w:rFonts w:ascii="Times New Roman" w:hAnsi="Times New Roman" w:cs="Times New Roman"/>
          <w:sz w:val="22"/>
          <w:szCs w:val="22"/>
        </w:rPr>
        <w:t>связи ООО «ПВОНЕТ» (Провайдер не имеет права предоставлять услуги без данного соглашения).</w:t>
      </w:r>
    </w:p>
    <w:tbl>
      <w:tblPr>
        <w:tblpPr w:leftFromText="180" w:rightFromText="180" w:vertAnchor="text" w:horzAnchor="page" w:tblpX="688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</w:tblGrid>
      <w:tr w:rsidR="008B6C14" w14:paraId="1D7CAD2C" w14:textId="77777777">
        <w:trPr>
          <w:trHeight w:val="250"/>
        </w:trPr>
        <w:tc>
          <w:tcPr>
            <w:tcW w:w="573" w:type="dxa"/>
          </w:tcPr>
          <w:p w14:paraId="082F6685" w14:textId="77777777" w:rsidR="008B6C14" w:rsidRPr="004F152C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tbl>
      <w:tblPr>
        <w:tblpPr w:leftFromText="180" w:rightFromText="180" w:vertAnchor="text" w:horzAnchor="page" w:tblpX="2881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</w:tblGrid>
      <w:tr w:rsidR="008B6C14" w14:paraId="1657F817" w14:textId="77777777">
        <w:trPr>
          <w:trHeight w:val="250"/>
        </w:trPr>
        <w:tc>
          <w:tcPr>
            <w:tcW w:w="536" w:type="dxa"/>
          </w:tcPr>
          <w:p w14:paraId="530C34F2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14:paraId="47D54B78" w14:textId="77777777" w:rsidR="008B6C14" w:rsidRDefault="004F152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согласен </w:t>
      </w:r>
    </w:p>
    <w:p w14:paraId="5CBD0E83" w14:textId="77777777" w:rsidR="008B6C14" w:rsidRDefault="008B6C1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E2A236" w14:textId="77777777" w:rsidR="008B6C14" w:rsidRDefault="008B6C14">
      <w:pPr>
        <w:ind w:left="-1134"/>
        <w:rPr>
          <w:rFonts w:ascii="Times New Roman" w:hAnsi="Times New Roman" w:cs="Times New Roman"/>
          <w:sz w:val="22"/>
          <w:szCs w:val="22"/>
        </w:rPr>
      </w:pPr>
    </w:p>
    <w:p w14:paraId="2075DDAB" w14:textId="77777777" w:rsidR="008B6C14" w:rsidRDefault="008B6C14">
      <w:pPr>
        <w:ind w:left="-1134"/>
        <w:rPr>
          <w:rFonts w:ascii="Times New Roman" w:hAnsi="Times New Roman" w:cs="Times New Roman"/>
          <w:sz w:val="22"/>
          <w:szCs w:val="22"/>
        </w:rPr>
      </w:pPr>
    </w:p>
    <w:p w14:paraId="64C599BF" w14:textId="77777777" w:rsidR="008B6C14" w:rsidRDefault="008B6C14">
      <w:pPr>
        <w:ind w:left="-1134"/>
        <w:rPr>
          <w:rFonts w:ascii="Times New Roman" w:hAnsi="Times New Roman" w:cs="Times New Roman"/>
          <w:sz w:val="22"/>
          <w:szCs w:val="22"/>
        </w:rPr>
      </w:pPr>
    </w:p>
    <w:p w14:paraId="0BA8302C" w14:textId="77777777" w:rsidR="008B6C14" w:rsidRDefault="008B6C14">
      <w:pPr>
        <w:ind w:left="-1134"/>
        <w:rPr>
          <w:rFonts w:ascii="Times New Roman" w:hAnsi="Times New Roman" w:cs="Times New Roman"/>
          <w:sz w:val="22"/>
          <w:szCs w:val="22"/>
        </w:rPr>
      </w:pPr>
    </w:p>
    <w:p w14:paraId="4E4CBE28" w14:textId="77777777" w:rsidR="008B6C14" w:rsidRDefault="008B6C14">
      <w:pPr>
        <w:ind w:left="-1134"/>
        <w:rPr>
          <w:rFonts w:ascii="Times New Roman" w:hAnsi="Times New Roman" w:cs="Times New Roman"/>
          <w:sz w:val="22"/>
          <w:szCs w:val="22"/>
        </w:rPr>
      </w:pPr>
    </w:p>
    <w:p w14:paraId="7127EAE1" w14:textId="77777777" w:rsidR="008B6C14" w:rsidRDefault="008B6C14">
      <w:pPr>
        <w:ind w:left="-1134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</w:tblGrid>
      <w:tr w:rsidR="008B6C14" w14:paraId="511E5C47" w14:textId="77777777">
        <w:trPr>
          <w:trHeight w:val="254"/>
        </w:trPr>
        <w:tc>
          <w:tcPr>
            <w:tcW w:w="748" w:type="dxa"/>
          </w:tcPr>
          <w:p w14:paraId="236ABE97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V</w:t>
            </w:r>
          </w:p>
        </w:tc>
      </w:tr>
    </w:tbl>
    <w:tbl>
      <w:tblPr>
        <w:tblpPr w:leftFromText="180" w:rightFromText="180" w:vertAnchor="text" w:horzAnchor="page" w:tblpX="3575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</w:tblGrid>
      <w:tr w:rsidR="008B6C14" w14:paraId="30EBFBC5" w14:textId="77777777">
        <w:trPr>
          <w:trHeight w:val="253"/>
        </w:trPr>
        <w:tc>
          <w:tcPr>
            <w:tcW w:w="955" w:type="dxa"/>
          </w:tcPr>
          <w:p w14:paraId="14C6FD31" w14:textId="77777777" w:rsidR="008B6C14" w:rsidRDefault="008B6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8268C88" w14:textId="77777777" w:rsidR="008B6C14" w:rsidRDefault="004F152C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Срок действия договора: месяцев Неограниченный</w:t>
      </w: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</w:tblGrid>
      <w:tr w:rsidR="008B6C14" w14:paraId="15F4CD44" w14:textId="77777777">
        <w:trPr>
          <w:trHeight w:val="316"/>
        </w:trPr>
        <w:tc>
          <w:tcPr>
            <w:tcW w:w="886" w:type="dxa"/>
          </w:tcPr>
          <w:p w14:paraId="29EA20B0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12</w:t>
            </w:r>
          </w:p>
        </w:tc>
      </w:tr>
    </w:tbl>
    <w:p w14:paraId="6B736E8F" w14:textId="77777777" w:rsidR="008B6C14" w:rsidRDefault="008B6C14">
      <w:pPr>
        <w:ind w:left="-1134"/>
        <w:rPr>
          <w:rFonts w:ascii="Times New Roman" w:hAnsi="Times New Roman" w:cs="Times New Roman"/>
          <w:sz w:val="22"/>
          <w:szCs w:val="22"/>
        </w:rPr>
      </w:pPr>
    </w:p>
    <w:p w14:paraId="46656161" w14:textId="77777777" w:rsidR="008B6C14" w:rsidRDefault="004F152C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Гарантированный срок пользования услугами месяцев</w:t>
      </w:r>
    </w:p>
    <w:p w14:paraId="3A55A2C7" w14:textId="77777777" w:rsidR="008B6C14" w:rsidRDefault="008B6C14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2965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</w:tblGrid>
      <w:tr w:rsidR="008B6C14" w14:paraId="2F10E4A4" w14:textId="77777777">
        <w:trPr>
          <w:trHeight w:val="269"/>
        </w:trPr>
        <w:tc>
          <w:tcPr>
            <w:tcW w:w="375" w:type="dxa"/>
          </w:tcPr>
          <w:p w14:paraId="02526C49" w14:textId="72361A3C" w:rsidR="008B6C14" w:rsidRDefault="008B6C14">
            <w:pPr>
              <w:ind w:right="-29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7381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</w:tblGrid>
      <w:tr w:rsidR="008B6C14" w14:paraId="0EC26B51" w14:textId="77777777">
        <w:trPr>
          <w:trHeight w:val="269"/>
        </w:trPr>
        <w:tc>
          <w:tcPr>
            <w:tcW w:w="350" w:type="dxa"/>
          </w:tcPr>
          <w:p w14:paraId="3620434B" w14:textId="77777777" w:rsidR="008B6C14" w:rsidRDefault="008B6C14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9BB873" w14:textId="77777777" w:rsidR="008B6C14" w:rsidRDefault="004F152C">
      <w:pPr>
        <w:ind w:left="-1134" w:right="-2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Категория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Абонента: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частное домовладение (в т.ч. до 8 кв.) многоквартирный                                                                                                                        </w:t>
      </w:r>
    </w:p>
    <w:p w14:paraId="17FFEC32" w14:textId="77777777" w:rsidR="008B6C14" w:rsidRDefault="008B6C14">
      <w:pPr>
        <w:ind w:left="-1134" w:right="-29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018"/>
        <w:gridCol w:w="1105"/>
        <w:gridCol w:w="1020"/>
      </w:tblGrid>
      <w:tr w:rsidR="008B6C14" w14:paraId="4798010E" w14:textId="77777777">
        <w:trPr>
          <w:trHeight w:val="319"/>
        </w:trPr>
        <w:tc>
          <w:tcPr>
            <w:tcW w:w="1532" w:type="dxa"/>
          </w:tcPr>
          <w:p w14:paraId="5014FA87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PON</w:t>
            </w:r>
          </w:p>
        </w:tc>
        <w:tc>
          <w:tcPr>
            <w:tcW w:w="1018" w:type="dxa"/>
          </w:tcPr>
          <w:p w14:paraId="4FDBE801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105" w:type="dxa"/>
          </w:tcPr>
          <w:p w14:paraId="42605BD5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FTTB</w:t>
            </w:r>
          </w:p>
        </w:tc>
        <w:tc>
          <w:tcPr>
            <w:tcW w:w="1020" w:type="dxa"/>
          </w:tcPr>
          <w:p w14:paraId="05AFE2AF" w14:textId="77777777" w:rsidR="008B6C14" w:rsidRDefault="008B6C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2D6D59BE" w14:textId="77777777" w:rsidR="008B6C14" w:rsidRDefault="004F152C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Технология </w:t>
      </w:r>
      <w:r>
        <w:rPr>
          <w:rFonts w:ascii="Times New Roman" w:hAnsi="Times New Roman" w:cs="Times New Roman"/>
          <w:sz w:val="22"/>
          <w:szCs w:val="22"/>
        </w:rPr>
        <w:t>предоставления доступа к сети:</w:t>
      </w:r>
    </w:p>
    <w:tbl>
      <w:tblPr>
        <w:tblpPr w:leftFromText="180" w:rightFromText="180" w:vertAnchor="text" w:horzAnchor="margin" w:tblpXSpec="right" w:tblpY="204"/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6"/>
      </w:tblGrid>
      <w:tr w:rsidR="008B6C14" w14:paraId="658576A1" w14:textId="77777777">
        <w:trPr>
          <w:trHeight w:val="327"/>
        </w:trPr>
        <w:tc>
          <w:tcPr>
            <w:tcW w:w="8196" w:type="dxa"/>
          </w:tcPr>
          <w:p w14:paraId="571897D4" w14:textId="77777777" w:rsidR="008B6C14" w:rsidRDefault="008B6C14">
            <w:pPr>
              <w:ind w:right="31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C24FDCB" w14:textId="77777777" w:rsidR="008B6C14" w:rsidRDefault="008B6C14">
      <w:pPr>
        <w:ind w:left="-1134"/>
        <w:rPr>
          <w:rFonts w:ascii="Times New Roman" w:hAnsi="Times New Roman" w:cs="Times New Roman"/>
          <w:sz w:val="22"/>
          <w:szCs w:val="22"/>
        </w:rPr>
      </w:pPr>
    </w:p>
    <w:p w14:paraId="42291F86" w14:textId="77777777" w:rsidR="008B6C14" w:rsidRDefault="004F152C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Тарифный план:</w:t>
      </w:r>
    </w:p>
    <w:tbl>
      <w:tblPr>
        <w:tblpPr w:leftFromText="180" w:rightFromText="180" w:vertAnchor="text" w:horzAnchor="page" w:tblpX="3539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</w:tblGrid>
      <w:tr w:rsidR="008B6C14" w14:paraId="4A2FBAA0" w14:textId="77777777">
        <w:trPr>
          <w:trHeight w:val="350"/>
        </w:trPr>
        <w:tc>
          <w:tcPr>
            <w:tcW w:w="3356" w:type="dxa"/>
          </w:tcPr>
          <w:p w14:paraId="3EAB3C29" w14:textId="370FBF99" w:rsidR="008B6C14" w:rsidRDefault="008B6C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24175BC7" w14:textId="77777777" w:rsidR="008B6C14" w:rsidRDefault="008B6C14">
      <w:pPr>
        <w:ind w:left="-1134"/>
        <w:rPr>
          <w:rFonts w:ascii="Times New Roman" w:hAnsi="Times New Roman" w:cs="Times New Roman"/>
          <w:sz w:val="22"/>
          <w:szCs w:val="22"/>
        </w:rPr>
      </w:pPr>
    </w:p>
    <w:p w14:paraId="2F2897FE" w14:textId="77777777" w:rsidR="008B6C14" w:rsidRDefault="004F152C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 Стоимость подключения: рублей.</w:t>
      </w:r>
    </w:p>
    <w:tbl>
      <w:tblPr>
        <w:tblpPr w:leftFromText="180" w:rightFromText="180" w:vertAnchor="text" w:horzAnchor="page" w:tblpX="353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</w:tblGrid>
      <w:tr w:rsidR="008B6C14" w14:paraId="305595D9" w14:textId="77777777">
        <w:trPr>
          <w:trHeight w:val="350"/>
        </w:trPr>
        <w:tc>
          <w:tcPr>
            <w:tcW w:w="3356" w:type="dxa"/>
          </w:tcPr>
          <w:p w14:paraId="435BB5AD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5E62842A" w14:textId="77777777" w:rsidR="008B6C14" w:rsidRDefault="008B6C14">
      <w:pPr>
        <w:ind w:left="-1134"/>
        <w:rPr>
          <w:rFonts w:ascii="Times New Roman" w:hAnsi="Times New Roman" w:cs="Times New Roman"/>
          <w:sz w:val="22"/>
          <w:szCs w:val="22"/>
        </w:rPr>
      </w:pPr>
    </w:p>
    <w:p w14:paraId="04753367" w14:textId="77777777" w:rsidR="008B6C14" w:rsidRDefault="004F152C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 Аренда оборудования: рублей.</w:t>
      </w:r>
    </w:p>
    <w:p w14:paraId="1F41985D" w14:textId="77777777" w:rsidR="008B6C14" w:rsidRDefault="008B6C14">
      <w:pPr>
        <w:ind w:left="-1134"/>
        <w:rPr>
          <w:rFonts w:ascii="Times New Roman" w:hAnsi="Times New Roman" w:cs="Times New Roman"/>
          <w:sz w:val="22"/>
          <w:szCs w:val="22"/>
        </w:rPr>
      </w:pPr>
    </w:p>
    <w:p w14:paraId="327EE620" w14:textId="77777777" w:rsidR="008B6C14" w:rsidRDefault="004F152C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 Особые условия, акции: __</w:t>
      </w:r>
      <w:r>
        <w:rPr>
          <w:rFonts w:ascii="Times New Roman" w:hAnsi="Times New Roman" w:cs="Times New Roman"/>
          <w:sz w:val="22"/>
          <w:szCs w:val="22"/>
          <w:u w:val="single"/>
        </w:rPr>
        <w:t>авансовый платеж за услуги за 6 месяцев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494F3842" w14:textId="77777777" w:rsidR="008B6C14" w:rsidRDefault="008B6C14">
      <w:pPr>
        <w:ind w:left="-1134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4147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</w:tblGrid>
      <w:tr w:rsidR="008B6C14" w14:paraId="28664950" w14:textId="77777777">
        <w:trPr>
          <w:trHeight w:val="261"/>
        </w:trPr>
        <w:tc>
          <w:tcPr>
            <w:tcW w:w="1160" w:type="dxa"/>
          </w:tcPr>
          <w:p w14:paraId="7F2E259F" w14:textId="3DBBAE9B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</w:tbl>
    <w:p w14:paraId="771741F9" w14:textId="77777777" w:rsidR="008B6C14" w:rsidRDefault="004F152C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4F152C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 Инфраструктурный сбор*</w:t>
      </w:r>
      <w:r>
        <w:rPr>
          <w:rFonts w:ascii="Times New Roman" w:hAnsi="Times New Roman" w:cs="Times New Roman"/>
          <w:sz w:val="22"/>
          <w:szCs w:val="22"/>
        </w:rPr>
        <w:tab/>
        <w:t xml:space="preserve"> рублей в месяц.</w:t>
      </w:r>
    </w:p>
    <w:p w14:paraId="524AEB56" w14:textId="77777777" w:rsidR="008B6C14" w:rsidRDefault="008B6C14">
      <w:pPr>
        <w:ind w:left="-1134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35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8B6C14" w14:paraId="07AF18F5" w14:textId="77777777">
        <w:trPr>
          <w:trHeight w:val="250"/>
        </w:trPr>
        <w:tc>
          <w:tcPr>
            <w:tcW w:w="2376" w:type="dxa"/>
          </w:tcPr>
          <w:p w14:paraId="1F332214" w14:textId="77777777" w:rsidR="008B6C14" w:rsidRDefault="008B6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5D319D" w14:textId="77777777" w:rsidR="008B6C14" w:rsidRDefault="004F152C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4F152C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Дата подключения: </w:t>
      </w:r>
    </w:p>
    <w:p w14:paraId="0945403C" w14:textId="77777777" w:rsidR="008B6C14" w:rsidRDefault="008B6C14">
      <w:pPr>
        <w:ind w:left="-1134"/>
        <w:rPr>
          <w:rFonts w:ascii="Times New Roman" w:hAnsi="Times New Roman" w:cs="Times New Roman"/>
          <w:sz w:val="22"/>
          <w:szCs w:val="22"/>
        </w:rPr>
      </w:pPr>
    </w:p>
    <w:p w14:paraId="40BDFC5D" w14:textId="77777777" w:rsidR="008B6C14" w:rsidRDefault="004F152C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4F152C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. Установлено и настроено в полной комплектации и исправном состоянии в зоне ответственности Абонента следующее оборудование </w:t>
      </w:r>
      <w:r>
        <w:rPr>
          <w:rFonts w:ascii="Times New Roman" w:hAnsi="Times New Roman" w:cs="Times New Roman"/>
          <w:sz w:val="22"/>
          <w:szCs w:val="22"/>
        </w:rPr>
        <w:t>(ненужное зачеркнуть):</w:t>
      </w:r>
    </w:p>
    <w:tbl>
      <w:tblPr>
        <w:tblW w:w="10700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237"/>
        <w:gridCol w:w="1317"/>
        <w:gridCol w:w="2609"/>
      </w:tblGrid>
      <w:tr w:rsidR="008B6C14" w14:paraId="691668F6" w14:textId="77777777">
        <w:trPr>
          <w:trHeight w:val="320"/>
        </w:trPr>
        <w:tc>
          <w:tcPr>
            <w:tcW w:w="537" w:type="dxa"/>
          </w:tcPr>
          <w:p w14:paraId="538748F6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237" w:type="dxa"/>
          </w:tcPr>
          <w:p w14:paraId="0806E2A8" w14:textId="77777777" w:rsidR="008B6C14" w:rsidRDefault="004F15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17" w:type="dxa"/>
          </w:tcPr>
          <w:p w14:paraId="0B31FFFB" w14:textId="77777777" w:rsidR="008B6C14" w:rsidRDefault="004F15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2609" w:type="dxa"/>
          </w:tcPr>
          <w:p w14:paraId="1835F576" w14:textId="77777777" w:rsidR="008B6C14" w:rsidRDefault="004F15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</w:tc>
      </w:tr>
      <w:tr w:rsidR="008B6C14" w14:paraId="2BD02775" w14:textId="77777777">
        <w:trPr>
          <w:trHeight w:val="336"/>
        </w:trPr>
        <w:tc>
          <w:tcPr>
            <w:tcW w:w="537" w:type="dxa"/>
          </w:tcPr>
          <w:p w14:paraId="1BC58EF2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05098AC5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Абонентский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-терминал ONT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xPON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FD511-X SC-UPC</w:t>
            </w:r>
          </w:p>
        </w:tc>
        <w:tc>
          <w:tcPr>
            <w:tcW w:w="1317" w:type="dxa"/>
          </w:tcPr>
          <w:p w14:paraId="5A1D6B86" w14:textId="33CD131A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609" w:type="dxa"/>
          </w:tcPr>
          <w:p w14:paraId="35B2EA38" w14:textId="77777777" w:rsidR="008B6C14" w:rsidRDefault="008B6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C14" w14:paraId="05B00F49" w14:textId="77777777">
        <w:trPr>
          <w:trHeight w:val="284"/>
        </w:trPr>
        <w:tc>
          <w:tcPr>
            <w:tcW w:w="537" w:type="dxa"/>
          </w:tcPr>
          <w:p w14:paraId="6B86876C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230624DC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Розетка распределительная оптическая</w:t>
            </w:r>
          </w:p>
        </w:tc>
        <w:tc>
          <w:tcPr>
            <w:tcW w:w="1317" w:type="dxa"/>
          </w:tcPr>
          <w:p w14:paraId="3DC0D1AE" w14:textId="55DB5204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2609" w:type="dxa"/>
          </w:tcPr>
          <w:p w14:paraId="2938DE2C" w14:textId="77777777" w:rsidR="008B6C14" w:rsidRDefault="008B6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C14" w14:paraId="79C12C02" w14:textId="77777777">
        <w:trPr>
          <w:trHeight w:val="284"/>
        </w:trPr>
        <w:tc>
          <w:tcPr>
            <w:tcW w:w="537" w:type="dxa"/>
          </w:tcPr>
          <w:p w14:paraId="4E471A11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14:paraId="18BFE102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Кабель оптический абонентский</w:t>
            </w:r>
          </w:p>
        </w:tc>
        <w:tc>
          <w:tcPr>
            <w:tcW w:w="1317" w:type="dxa"/>
          </w:tcPr>
          <w:p w14:paraId="1427D39C" w14:textId="69227AC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2609" w:type="dxa"/>
          </w:tcPr>
          <w:p w14:paraId="56EDBEE5" w14:textId="77777777" w:rsidR="008B6C14" w:rsidRDefault="008B6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C14" w14:paraId="64A65F0C" w14:textId="77777777">
        <w:trPr>
          <w:trHeight w:val="284"/>
        </w:trPr>
        <w:tc>
          <w:tcPr>
            <w:tcW w:w="537" w:type="dxa"/>
          </w:tcPr>
          <w:p w14:paraId="02C23A3F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14:paraId="70413D8E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Кабель медный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UTP-5cat.</w:t>
            </w:r>
          </w:p>
        </w:tc>
        <w:tc>
          <w:tcPr>
            <w:tcW w:w="1317" w:type="dxa"/>
          </w:tcPr>
          <w:p w14:paraId="11E3530C" w14:textId="367421C6" w:rsidR="008B6C14" w:rsidRDefault="004F152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</w:p>
        </w:tc>
        <w:tc>
          <w:tcPr>
            <w:tcW w:w="2609" w:type="dxa"/>
          </w:tcPr>
          <w:p w14:paraId="58F5B179" w14:textId="77777777" w:rsidR="008B6C14" w:rsidRDefault="008B6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C14" w14:paraId="6E0EC913" w14:textId="77777777">
        <w:trPr>
          <w:trHeight w:val="284"/>
        </w:trPr>
        <w:tc>
          <w:tcPr>
            <w:tcW w:w="537" w:type="dxa"/>
          </w:tcPr>
          <w:p w14:paraId="5D99455F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14:paraId="5C072A92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Роутер </w:t>
            </w:r>
          </w:p>
        </w:tc>
        <w:tc>
          <w:tcPr>
            <w:tcW w:w="1317" w:type="dxa"/>
          </w:tcPr>
          <w:p w14:paraId="19F913CF" w14:textId="3EA7E874" w:rsidR="008B6C14" w:rsidRDefault="004F152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609" w:type="dxa"/>
          </w:tcPr>
          <w:p w14:paraId="0379ADD7" w14:textId="77777777" w:rsidR="008B6C14" w:rsidRDefault="008B6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C14" w14:paraId="0A3BADBE" w14:textId="77777777">
        <w:trPr>
          <w:trHeight w:val="284"/>
        </w:trPr>
        <w:tc>
          <w:tcPr>
            <w:tcW w:w="537" w:type="dxa"/>
          </w:tcPr>
          <w:p w14:paraId="4844D20B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14:paraId="133AB874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ТВ-приставка</w:t>
            </w:r>
          </w:p>
        </w:tc>
        <w:tc>
          <w:tcPr>
            <w:tcW w:w="1317" w:type="dxa"/>
          </w:tcPr>
          <w:p w14:paraId="4EC3066B" w14:textId="490A8640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2609" w:type="dxa"/>
          </w:tcPr>
          <w:p w14:paraId="2ADA0D44" w14:textId="77777777" w:rsidR="008B6C14" w:rsidRDefault="008B6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8502CE" w14:textId="77777777" w:rsidR="008B6C14" w:rsidRDefault="008B6C14">
      <w:pPr>
        <w:ind w:left="-1134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5146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</w:tblGrid>
      <w:tr w:rsidR="008B6C14" w14:paraId="29EE7A50" w14:textId="77777777">
        <w:trPr>
          <w:trHeight w:val="248"/>
        </w:trPr>
        <w:tc>
          <w:tcPr>
            <w:tcW w:w="651" w:type="dxa"/>
          </w:tcPr>
          <w:p w14:paraId="3FC955D4" w14:textId="77777777" w:rsidR="008B6C14" w:rsidRDefault="004F15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</w:tr>
    </w:tbl>
    <w:p w14:paraId="3CD70FCD" w14:textId="77777777" w:rsidR="008B6C14" w:rsidRDefault="004F152C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  <w:lang w:val="en-US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. Способ оплаты услуг: авансовая система                                          </w:t>
      </w:r>
    </w:p>
    <w:p w14:paraId="218602EB" w14:textId="77777777" w:rsidR="008B6C14" w:rsidRDefault="008B6C14">
      <w:pPr>
        <w:ind w:left="-1134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2856"/>
      </w:tblGrid>
      <w:tr w:rsidR="008B6C14" w14:paraId="6957CFAC" w14:textId="77777777">
        <w:trPr>
          <w:trHeight w:val="359"/>
        </w:trPr>
        <w:tc>
          <w:tcPr>
            <w:tcW w:w="2795" w:type="dxa"/>
          </w:tcPr>
          <w:p w14:paraId="2D2AA3E0" w14:textId="77777777" w:rsidR="008B6C14" w:rsidRDefault="008B6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</w:tcPr>
          <w:p w14:paraId="57DD8C2F" w14:textId="77777777" w:rsidR="008B6C14" w:rsidRDefault="008B6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8C6E933" w14:textId="77777777" w:rsidR="008B6C14" w:rsidRDefault="004F152C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4F152C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. Личный кабинет на сайте </w:t>
      </w:r>
      <w:hyperlink r:id="rId5" w:history="1">
        <w:r>
          <w:rPr>
            <w:rStyle w:val="Hyperlink0"/>
            <w:rFonts w:eastAsiaTheme="minorHAnsi"/>
            <w:sz w:val="22"/>
            <w:szCs w:val="22"/>
          </w:rPr>
          <w:t xml:space="preserve"> www.skynetcom.ru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  </w:t>
      </w:r>
    </w:p>
    <w:p w14:paraId="31ED4310" w14:textId="77777777" w:rsidR="008B6C14" w:rsidRDefault="004F152C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Логин и пароль для входа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632881D" w14:textId="77777777" w:rsidR="008B6C14" w:rsidRDefault="008B6C14">
      <w:pPr>
        <w:ind w:left="-1134"/>
        <w:rPr>
          <w:rFonts w:ascii="Times New Roman" w:hAnsi="Times New Roman" w:cs="Times New Roman"/>
          <w:sz w:val="22"/>
          <w:szCs w:val="22"/>
        </w:rPr>
      </w:pPr>
    </w:p>
    <w:p w14:paraId="0B9CAF6F" w14:textId="77777777" w:rsidR="008B6C14" w:rsidRDefault="004F152C">
      <w:pPr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4F152C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. Во всем остальном, что не урегулировано настоящим Договором, Абонент и ООО «ПВОНЕТ» руководствуются «Правилами оказания услуг ПВОНЕТ», являющимися приложением к Договору и его неотъемлемой частью, а также Федеральным законом «О связи» и иными нормативно-</w:t>
      </w:r>
      <w:r>
        <w:rPr>
          <w:rFonts w:ascii="Times New Roman" w:hAnsi="Times New Roman" w:cs="Times New Roman"/>
          <w:sz w:val="22"/>
          <w:szCs w:val="22"/>
        </w:rPr>
        <w:t xml:space="preserve">правовыми актами, регулирующими соответствующие отношения. «Правила оказания услуг ПВОНЕТ» размещены на сайте ООО «ПВОНЕТ» по адресу: </w:t>
      </w:r>
      <w:hyperlink r:id="rId6" w:history="1">
        <w:r>
          <w:rPr>
            <w:rStyle w:val="Hyperlink0"/>
            <w:rFonts w:eastAsiaTheme="minorHAnsi"/>
            <w:color w:val="auto"/>
            <w:sz w:val="22"/>
            <w:szCs w:val="22"/>
          </w:rPr>
          <w:t xml:space="preserve"> www.skynetcom.ru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14:paraId="1502E236" w14:textId="77777777" w:rsidR="008B6C14" w:rsidRDefault="004F152C">
      <w:pPr>
        <w:ind w:left="-1134"/>
        <w:jc w:val="both"/>
        <w:rPr>
          <w:rStyle w:val="Hyperlink0"/>
          <w:rFonts w:eastAsiaTheme="minorHAnsi"/>
          <w:color w:val="auto"/>
          <w:sz w:val="22"/>
          <w:szCs w:val="22"/>
        </w:rPr>
      </w:pPr>
      <w:r w:rsidRPr="004F152C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>. Подписанием настоящего Договора, Абонент подтверждает свое</w:t>
      </w:r>
      <w:r>
        <w:rPr>
          <w:rFonts w:ascii="Times New Roman" w:hAnsi="Times New Roman" w:cs="Times New Roman"/>
          <w:sz w:val="22"/>
          <w:szCs w:val="22"/>
        </w:rPr>
        <w:t xml:space="preserve"> личное ознакомление и согласие со всеми его условиями и правилами, действующими Тарифами (Тарифными планами), примечаниями к ним и условиями их применения, с условиями Акций, размерами платежей и прочей информацией, размещенной на сайте Провайдера по адре</w:t>
      </w:r>
      <w:r>
        <w:rPr>
          <w:rFonts w:ascii="Times New Roman" w:hAnsi="Times New Roman" w:cs="Times New Roman"/>
          <w:sz w:val="22"/>
          <w:szCs w:val="22"/>
        </w:rPr>
        <w:t xml:space="preserve">су: </w:t>
      </w:r>
      <w:hyperlink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 www.skynetcom.ru</w:t>
        </w:r>
      </w:hyperlink>
      <w:r>
        <w:rPr>
          <w:rStyle w:val="Hyperlink0"/>
          <w:rFonts w:eastAsiaTheme="minorHAnsi"/>
          <w:color w:val="auto"/>
          <w:sz w:val="22"/>
          <w:szCs w:val="22"/>
        </w:rPr>
        <w:t>.</w:t>
      </w:r>
    </w:p>
    <w:p w14:paraId="2AACDD87" w14:textId="77777777" w:rsidR="008B6C14" w:rsidRDefault="004F152C">
      <w:pPr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4F152C"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. Абонент дает согласие на размещение оборудования связи ООО «ПВОНЕТ» в местах общего пользования, обязуется не препятствовать его обслуживанию и ремонту, а также подтверждает, что до него в понятной, </w:t>
      </w:r>
      <w:r>
        <w:rPr>
          <w:rFonts w:ascii="Times New Roman" w:hAnsi="Times New Roman" w:cs="Times New Roman"/>
          <w:sz w:val="22"/>
          <w:szCs w:val="22"/>
        </w:rPr>
        <w:t>доступной форме и в полном объеме доведены сведения об основных потребительских свойствах предоставляемых ООО «ПВОНЕТ» услуг и оборудования.</w:t>
      </w:r>
    </w:p>
    <w:p w14:paraId="44BB4874" w14:textId="77777777" w:rsidR="008B6C14" w:rsidRDefault="004F152C">
      <w:pPr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4F152C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. Подписанием настоящего Договора Абонент подтверждает свое согласие, что при подписании Договора со стороны ООО </w:t>
      </w:r>
      <w:r>
        <w:rPr>
          <w:rFonts w:ascii="Times New Roman" w:hAnsi="Times New Roman" w:cs="Times New Roman"/>
          <w:sz w:val="22"/>
          <w:szCs w:val="22"/>
        </w:rPr>
        <w:t>«ПВОНЕТ» может использоваться аналог собственноручной подписи уполномоченного лица и(или) печати ООО «ПВОНЕТ», а также факсимильное воспроизведение с помощью средств механического копирования.</w:t>
      </w:r>
    </w:p>
    <w:p w14:paraId="5FD75DC2" w14:textId="77777777" w:rsidR="008B6C14" w:rsidRDefault="004F152C">
      <w:pPr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4F152C">
        <w:rPr>
          <w:rFonts w:ascii="Times New Roman" w:hAnsi="Times New Roman" w:cs="Times New Roman"/>
          <w:sz w:val="22"/>
          <w:szCs w:val="22"/>
        </w:rPr>
        <w:t>24</w:t>
      </w:r>
      <w:r>
        <w:rPr>
          <w:rFonts w:ascii="Times New Roman" w:hAnsi="Times New Roman" w:cs="Times New Roman"/>
          <w:sz w:val="22"/>
          <w:szCs w:val="22"/>
        </w:rPr>
        <w:t>. Телефоны службы поддержки клиентов: 8(800) 100-55-61, +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7(49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9) 502-55-61</w:t>
      </w:r>
    </w:p>
    <w:p w14:paraId="6434D096" w14:textId="77777777" w:rsidR="008B6C14" w:rsidRDefault="008B6C14">
      <w:pPr>
        <w:ind w:left="-1134"/>
        <w:rPr>
          <w:rFonts w:ascii="Times New Roman" w:hAnsi="Times New Roman" w:cs="Times New Roman"/>
          <w:sz w:val="22"/>
          <w:szCs w:val="22"/>
        </w:rPr>
      </w:pPr>
    </w:p>
    <w:p w14:paraId="59330706" w14:textId="77777777" w:rsidR="008B6C14" w:rsidRDefault="004F152C">
      <w:pPr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4F152C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 Подписи сторон:</w:t>
      </w:r>
    </w:p>
    <w:p w14:paraId="15A146AD" w14:textId="77777777" w:rsidR="008B6C14" w:rsidRDefault="004F152C">
      <w:pPr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АБОНЕНТА: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От ПРОВАЙДЕРА:</w:t>
      </w:r>
    </w:p>
    <w:p w14:paraId="672117FD" w14:textId="77777777" w:rsidR="008B6C14" w:rsidRDefault="008B6C14">
      <w:pPr>
        <w:ind w:left="-1134"/>
        <w:jc w:val="both"/>
        <w:rPr>
          <w:rFonts w:ascii="Times New Roman" w:hAnsi="Times New Roman" w:cs="Times New Roman"/>
          <w:sz w:val="22"/>
          <w:szCs w:val="22"/>
        </w:rPr>
      </w:pPr>
    </w:p>
    <w:p w14:paraId="7BA22723" w14:textId="77777777" w:rsidR="008B6C14" w:rsidRDefault="008B6C14">
      <w:pPr>
        <w:ind w:left="-1134"/>
        <w:jc w:val="both"/>
        <w:rPr>
          <w:rFonts w:ascii="Times New Roman" w:hAnsi="Times New Roman" w:cs="Times New Roman"/>
          <w:sz w:val="22"/>
          <w:szCs w:val="22"/>
        </w:rPr>
      </w:pPr>
    </w:p>
    <w:p w14:paraId="16C46EF1" w14:textId="77777777" w:rsidR="008B6C14" w:rsidRDefault="004F152C">
      <w:pPr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________________/____________________/               Генеральный директор_________________/Хорохорин А.В./</w:t>
      </w:r>
    </w:p>
    <w:sectPr w:rsidR="008B6C14">
      <w:pgSz w:w="11900" w:h="16840"/>
      <w:pgMar w:top="567" w:right="56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FD"/>
    <w:rsid w:val="0000116D"/>
    <w:rsid w:val="00010BFD"/>
    <w:rsid w:val="00013133"/>
    <w:rsid w:val="000370A5"/>
    <w:rsid w:val="000720E9"/>
    <w:rsid w:val="00081F8D"/>
    <w:rsid w:val="00087EE7"/>
    <w:rsid w:val="000C5D7B"/>
    <w:rsid w:val="0010478F"/>
    <w:rsid w:val="001048DF"/>
    <w:rsid w:val="0018662B"/>
    <w:rsid w:val="002A3580"/>
    <w:rsid w:val="002F69E3"/>
    <w:rsid w:val="003057BB"/>
    <w:rsid w:val="0033236E"/>
    <w:rsid w:val="003435E3"/>
    <w:rsid w:val="00347718"/>
    <w:rsid w:val="00363D9F"/>
    <w:rsid w:val="003744EF"/>
    <w:rsid w:val="00396CF0"/>
    <w:rsid w:val="003C642A"/>
    <w:rsid w:val="003D7408"/>
    <w:rsid w:val="00425135"/>
    <w:rsid w:val="004A0DC5"/>
    <w:rsid w:val="004A2B29"/>
    <w:rsid w:val="004B5EE3"/>
    <w:rsid w:val="004C6318"/>
    <w:rsid w:val="004D518B"/>
    <w:rsid w:val="004F152C"/>
    <w:rsid w:val="004F794C"/>
    <w:rsid w:val="00511482"/>
    <w:rsid w:val="005143B7"/>
    <w:rsid w:val="00552F43"/>
    <w:rsid w:val="00592546"/>
    <w:rsid w:val="00607D07"/>
    <w:rsid w:val="006323B2"/>
    <w:rsid w:val="0063667F"/>
    <w:rsid w:val="00653A88"/>
    <w:rsid w:val="006A63A1"/>
    <w:rsid w:val="006F0687"/>
    <w:rsid w:val="00783A6F"/>
    <w:rsid w:val="007A21C7"/>
    <w:rsid w:val="007F3793"/>
    <w:rsid w:val="0080004F"/>
    <w:rsid w:val="00807FC5"/>
    <w:rsid w:val="0081010D"/>
    <w:rsid w:val="00891D8E"/>
    <w:rsid w:val="008B4848"/>
    <w:rsid w:val="008B6C14"/>
    <w:rsid w:val="008D4BE6"/>
    <w:rsid w:val="00931CE0"/>
    <w:rsid w:val="0094498B"/>
    <w:rsid w:val="00947423"/>
    <w:rsid w:val="009714BA"/>
    <w:rsid w:val="00972D61"/>
    <w:rsid w:val="00990C07"/>
    <w:rsid w:val="009D5F38"/>
    <w:rsid w:val="009E4722"/>
    <w:rsid w:val="00A836F3"/>
    <w:rsid w:val="00AA5410"/>
    <w:rsid w:val="00B45CA8"/>
    <w:rsid w:val="00B662C9"/>
    <w:rsid w:val="00B75262"/>
    <w:rsid w:val="00BA1F5C"/>
    <w:rsid w:val="00BA4433"/>
    <w:rsid w:val="00BC4401"/>
    <w:rsid w:val="00BD68A7"/>
    <w:rsid w:val="00BD7EEE"/>
    <w:rsid w:val="00C23F28"/>
    <w:rsid w:val="00C62536"/>
    <w:rsid w:val="00C90C76"/>
    <w:rsid w:val="00CF4DFD"/>
    <w:rsid w:val="00D3351F"/>
    <w:rsid w:val="00DA4AFE"/>
    <w:rsid w:val="00DB3DC5"/>
    <w:rsid w:val="00DF0ADC"/>
    <w:rsid w:val="00DF7F22"/>
    <w:rsid w:val="00E52AAC"/>
    <w:rsid w:val="00E56230"/>
    <w:rsid w:val="00E614B4"/>
    <w:rsid w:val="00E818C0"/>
    <w:rsid w:val="00E82B39"/>
    <w:rsid w:val="00E925E2"/>
    <w:rsid w:val="00E9440E"/>
    <w:rsid w:val="00EC3F30"/>
    <w:rsid w:val="00EF5683"/>
    <w:rsid w:val="00F20662"/>
    <w:rsid w:val="00F223FC"/>
    <w:rsid w:val="00F35912"/>
    <w:rsid w:val="00F416D2"/>
    <w:rsid w:val="00F42AF3"/>
    <w:rsid w:val="00FA5DE4"/>
    <w:rsid w:val="00FC4677"/>
    <w:rsid w:val="00FE3914"/>
    <w:rsid w:val="4ABD29B4"/>
    <w:rsid w:val="7CE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ABCD"/>
  <w15:docId w15:val="{9EF73E9C-E09D-4698-B57F-1979EDBB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Hyperlink0">
    <w:name w:val="Hyperlink.0"/>
    <w:basedOn w:val="a0"/>
    <w:rPr>
      <w:rFonts w:ascii="Times New Roman" w:eastAsia="Times New Roman" w:hAnsi="Times New Roman" w:cs="Times New Roman"/>
      <w:color w:val="0000FF"/>
      <w:u w:val="single" w:color="0000FF"/>
    </w:rPr>
  </w:style>
  <w:style w:type="table" w:customStyle="1" w:styleId="TableNormal">
    <w:name w:val="Table Normal"/>
    <w:rPr>
      <w:rFonts w:ascii="Times New Roman" w:eastAsia="Arial Unicode MS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qFormat/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ynetcom.ru/" TargetMode="External"/><Relationship Id="rId5" Type="http://schemas.openxmlformats.org/officeDocument/2006/relationships/hyperlink" Target="http://www.skynetc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F6A5-B133-4709-879B-2F651DA7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Потулов</dc:creator>
  <cp:lastModifiedBy>Астанда Наумова</cp:lastModifiedBy>
  <cp:revision>2</cp:revision>
  <cp:lastPrinted>2022-05-26T07:39:00Z</cp:lastPrinted>
  <dcterms:created xsi:type="dcterms:W3CDTF">2022-11-29T07:55:00Z</dcterms:created>
  <dcterms:modified xsi:type="dcterms:W3CDTF">2022-11-29T07:55:00Z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642E45E038CD47BD908BDD1A0AF64305</vt:lpwstr>
  </property>
</Properties>
</file>